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2F22B" w14:textId="12E291FE" w:rsidR="00D53937" w:rsidRPr="00340F59" w:rsidRDefault="00D53937" w:rsidP="00D53937">
      <w:pPr>
        <w:jc w:val="center"/>
        <w:rPr>
          <w:b/>
          <w:bCs/>
          <w:sz w:val="32"/>
          <w:szCs w:val="28"/>
        </w:rPr>
      </w:pPr>
      <w:r w:rsidRPr="00340F59">
        <w:rPr>
          <w:b/>
          <w:bCs/>
          <w:sz w:val="32"/>
          <w:szCs w:val="28"/>
        </w:rPr>
        <w:t>Vilniaus m. lopšelio-darželio „</w:t>
      </w:r>
      <w:proofErr w:type="spellStart"/>
      <w:r w:rsidRPr="00340F59">
        <w:rPr>
          <w:b/>
          <w:bCs/>
          <w:sz w:val="32"/>
          <w:szCs w:val="28"/>
        </w:rPr>
        <w:t>Želmenėliai</w:t>
      </w:r>
      <w:proofErr w:type="spellEnd"/>
      <w:r w:rsidRPr="00340F59">
        <w:rPr>
          <w:b/>
          <w:bCs/>
          <w:sz w:val="32"/>
          <w:szCs w:val="28"/>
        </w:rPr>
        <w:t xml:space="preserve">“ </w:t>
      </w:r>
      <w:r w:rsidR="00336C2B">
        <w:rPr>
          <w:b/>
          <w:bCs/>
          <w:sz w:val="32"/>
          <w:szCs w:val="28"/>
        </w:rPr>
        <w:t>akcijos</w:t>
      </w:r>
      <w:r w:rsidRPr="00340F59">
        <w:rPr>
          <w:b/>
          <w:bCs/>
          <w:sz w:val="32"/>
          <w:szCs w:val="28"/>
        </w:rPr>
        <w:t xml:space="preserve"> „</w:t>
      </w:r>
      <w:r>
        <w:rPr>
          <w:b/>
          <w:bCs/>
          <w:sz w:val="32"/>
          <w:szCs w:val="28"/>
        </w:rPr>
        <w:t>DIENA BE AUTOMOBILIO</w:t>
      </w:r>
      <w:r w:rsidRPr="00340F59">
        <w:rPr>
          <w:b/>
          <w:bCs/>
          <w:sz w:val="32"/>
          <w:szCs w:val="28"/>
        </w:rPr>
        <w:t>“ nuostatai</w:t>
      </w:r>
    </w:p>
    <w:p w14:paraId="594147F7" w14:textId="77777777" w:rsidR="00D53937" w:rsidRPr="00042224" w:rsidRDefault="00D53937" w:rsidP="00D53937">
      <w:pPr>
        <w:jc w:val="center"/>
        <w:rPr>
          <w:b/>
          <w:bCs/>
        </w:rPr>
      </w:pPr>
    </w:p>
    <w:p w14:paraId="3872C199" w14:textId="77777777" w:rsidR="00D53937" w:rsidRPr="009A0182" w:rsidRDefault="00D53937" w:rsidP="00D53937">
      <w:pPr>
        <w:pStyle w:val="Sraopastraipa"/>
        <w:numPr>
          <w:ilvl w:val="0"/>
          <w:numId w:val="1"/>
        </w:numPr>
        <w:ind w:left="284" w:hanging="284"/>
        <w:jc w:val="center"/>
        <w:rPr>
          <w:b/>
          <w:bCs/>
          <w:sz w:val="28"/>
          <w:szCs w:val="24"/>
        </w:rPr>
      </w:pPr>
      <w:r w:rsidRPr="009A0182">
        <w:rPr>
          <w:b/>
          <w:bCs/>
          <w:sz w:val="28"/>
          <w:szCs w:val="24"/>
        </w:rPr>
        <w:t>BENDROSIOS NUOSTATOS</w:t>
      </w:r>
    </w:p>
    <w:p w14:paraId="2579CF85" w14:textId="10330900" w:rsidR="00D53937" w:rsidRPr="00042224" w:rsidRDefault="00D53937" w:rsidP="00D53937">
      <w:r>
        <w:t xml:space="preserve">1. </w:t>
      </w:r>
      <w:r w:rsidRPr="00042224">
        <w:t>Vilniaus m. lopšelio-darželio „</w:t>
      </w:r>
      <w:proofErr w:type="spellStart"/>
      <w:r w:rsidRPr="00042224">
        <w:t>Želmenėliai</w:t>
      </w:r>
      <w:proofErr w:type="spellEnd"/>
      <w:r w:rsidRPr="00042224">
        <w:t xml:space="preserve">“ </w:t>
      </w:r>
      <w:r w:rsidR="00336C2B">
        <w:t>akcijos</w:t>
      </w:r>
      <w:r w:rsidRPr="00042224">
        <w:t xml:space="preserve"> „</w:t>
      </w:r>
      <w:r>
        <w:t>DIENA BE AUTOMOBILIO</w:t>
      </w:r>
      <w:r w:rsidRPr="00042224">
        <w:t>“</w:t>
      </w:r>
      <w:r>
        <w:t xml:space="preserve"> (toliau projektas)</w:t>
      </w:r>
      <w:r w:rsidRPr="00042224">
        <w:t xml:space="preserve"> nuostatai reglamentuoja tiksl</w:t>
      </w:r>
      <w:r>
        <w:t>ą</w:t>
      </w:r>
      <w:r w:rsidRPr="00042224">
        <w:t xml:space="preserve">, uždavinius, </w:t>
      </w:r>
      <w:r>
        <w:t xml:space="preserve">dalyvius, </w:t>
      </w:r>
      <w:r w:rsidRPr="00042224">
        <w:t>organizavimo</w:t>
      </w:r>
      <w:r>
        <w:t xml:space="preserve"> ir vykdymo</w:t>
      </w:r>
      <w:r w:rsidRPr="00042224">
        <w:t xml:space="preserve"> tvarką, eigą ir dalyvavimo sąlygas.</w:t>
      </w:r>
    </w:p>
    <w:p w14:paraId="4D1AD8FD" w14:textId="6BD36413" w:rsidR="00D53937" w:rsidRDefault="00D53937" w:rsidP="00D53937">
      <w:r>
        <w:t xml:space="preserve">2. </w:t>
      </w:r>
      <w:r w:rsidR="00A51D07">
        <w:t>Akcija</w:t>
      </w:r>
      <w:r w:rsidRPr="00042224">
        <w:t xml:space="preserve"> skirta </w:t>
      </w:r>
      <w:r>
        <w:t>Tarptautinei dienai</w:t>
      </w:r>
      <w:r w:rsidRPr="00042224">
        <w:t xml:space="preserve"> </w:t>
      </w:r>
      <w:r>
        <w:t xml:space="preserve">be automobilio (rugsėjo 22 d.) </w:t>
      </w:r>
      <w:r w:rsidRPr="00042224">
        <w:t>paminėti.</w:t>
      </w:r>
    </w:p>
    <w:p w14:paraId="1A033A2E" w14:textId="182AC48A" w:rsidR="00D53937" w:rsidRDefault="00D53937" w:rsidP="00D53937">
      <w:r>
        <w:t xml:space="preserve">3. </w:t>
      </w:r>
      <w:r w:rsidR="00A51D07">
        <w:t>Akciją</w:t>
      </w:r>
      <w:r>
        <w:t xml:space="preserve"> rengia bei organizuoja Vilniaus m. lopšelio-darželio „</w:t>
      </w:r>
      <w:proofErr w:type="spellStart"/>
      <w:r>
        <w:t>Želmenėliai</w:t>
      </w:r>
      <w:proofErr w:type="spellEnd"/>
      <w:r>
        <w:t xml:space="preserve">“ neformaliojo fizinio ugdymo mokytoja Anastasija </w:t>
      </w:r>
      <w:proofErr w:type="spellStart"/>
      <w:r>
        <w:t>Beliaziun</w:t>
      </w:r>
      <w:proofErr w:type="spellEnd"/>
      <w:r>
        <w:t>, ik</w:t>
      </w:r>
      <w:r w:rsidR="00933D3A">
        <w:t>imokyklinio ugdymo vyr. mokytojos:</w:t>
      </w:r>
      <w:r>
        <w:t xml:space="preserve"> Jolita </w:t>
      </w:r>
      <w:proofErr w:type="spellStart"/>
      <w:r>
        <w:t>Usevičiūtė</w:t>
      </w:r>
      <w:proofErr w:type="spellEnd"/>
      <w:r w:rsidR="00933D3A">
        <w:t xml:space="preserve">, Danutė </w:t>
      </w:r>
      <w:proofErr w:type="spellStart"/>
      <w:r w:rsidR="00933D3A">
        <w:t>Laučinskienė</w:t>
      </w:r>
      <w:proofErr w:type="spellEnd"/>
      <w:r w:rsidR="00933D3A">
        <w:t xml:space="preserve">, </w:t>
      </w:r>
      <w:r w:rsidR="00891284">
        <w:t xml:space="preserve">Alma Juknevičienė, Irena </w:t>
      </w:r>
      <w:proofErr w:type="spellStart"/>
      <w:r w:rsidR="00891284">
        <w:t>Šemienė</w:t>
      </w:r>
      <w:proofErr w:type="spellEnd"/>
      <w:r w:rsidR="00891284">
        <w:t xml:space="preserve">, Olga </w:t>
      </w:r>
      <w:proofErr w:type="spellStart"/>
      <w:r w:rsidR="00891284">
        <w:t>Grigorovičienė</w:t>
      </w:r>
      <w:proofErr w:type="spellEnd"/>
      <w:r w:rsidR="00891284">
        <w:t xml:space="preserve"> ir ikimokyklinio ugdymo mokytoja Renata </w:t>
      </w:r>
      <w:proofErr w:type="spellStart"/>
      <w:r w:rsidR="00891284">
        <w:t>Kaptiug</w:t>
      </w:r>
      <w:proofErr w:type="spellEnd"/>
      <w:r>
        <w:t>.</w:t>
      </w:r>
      <w:bookmarkStart w:id="0" w:name="_GoBack"/>
      <w:bookmarkEnd w:id="0"/>
    </w:p>
    <w:p w14:paraId="6DF486EB" w14:textId="471AAF42" w:rsidR="00D53937" w:rsidRPr="00042224" w:rsidRDefault="00D53937" w:rsidP="00D53937">
      <w:r>
        <w:t xml:space="preserve">4. </w:t>
      </w:r>
      <w:r w:rsidR="00A51D07">
        <w:t>Akcijos</w:t>
      </w:r>
      <w:r>
        <w:t xml:space="preserve"> nuostatai skelbiami Vilniaus m. lopšelio-darželio „</w:t>
      </w:r>
      <w:proofErr w:type="spellStart"/>
      <w:r>
        <w:t>Želmenėliai</w:t>
      </w:r>
      <w:proofErr w:type="spellEnd"/>
      <w:r>
        <w:t xml:space="preserve">“ tinklalapyje </w:t>
      </w:r>
      <w:hyperlink r:id="rId5" w:history="1">
        <w:r w:rsidRPr="00340F59">
          <w:rPr>
            <w:rStyle w:val="Hipersaitas"/>
          </w:rPr>
          <w:t>www.zelmeneliai.com</w:t>
        </w:r>
      </w:hyperlink>
    </w:p>
    <w:p w14:paraId="58E8D217" w14:textId="77777777" w:rsidR="00D53937" w:rsidRPr="009A0182" w:rsidRDefault="00D53937" w:rsidP="00D53937">
      <w:pPr>
        <w:pStyle w:val="Sraopastraipa"/>
        <w:numPr>
          <w:ilvl w:val="0"/>
          <w:numId w:val="1"/>
        </w:numPr>
        <w:ind w:left="-142" w:hanging="284"/>
        <w:jc w:val="center"/>
        <w:rPr>
          <w:b/>
          <w:bCs/>
          <w:sz w:val="28"/>
          <w:szCs w:val="24"/>
        </w:rPr>
      </w:pPr>
      <w:r w:rsidRPr="009A0182">
        <w:rPr>
          <w:b/>
          <w:bCs/>
          <w:sz w:val="28"/>
          <w:szCs w:val="24"/>
        </w:rPr>
        <w:t>TIKSLAS IR UŽDAVINIAI</w:t>
      </w:r>
    </w:p>
    <w:p w14:paraId="412C2AC6" w14:textId="41B125D8" w:rsidR="00D53937" w:rsidRPr="007B72E4" w:rsidRDefault="00D53937" w:rsidP="00D53937">
      <w:pPr>
        <w:rPr>
          <w:b/>
          <w:color w:val="000000" w:themeColor="text1"/>
          <w:szCs w:val="24"/>
        </w:rPr>
      </w:pPr>
      <w:r w:rsidRPr="004A00F8">
        <w:t xml:space="preserve">5. </w:t>
      </w:r>
      <w:r w:rsidRPr="007B72E4">
        <w:rPr>
          <w:b/>
          <w:color w:val="000000" w:themeColor="text1"/>
          <w:szCs w:val="24"/>
        </w:rPr>
        <w:t>Tiksla</w:t>
      </w:r>
      <w:r w:rsidR="00A51D07">
        <w:rPr>
          <w:b/>
          <w:color w:val="000000" w:themeColor="text1"/>
          <w:szCs w:val="24"/>
        </w:rPr>
        <w:t>i</w:t>
      </w:r>
      <w:r w:rsidRPr="007B72E4">
        <w:rPr>
          <w:b/>
          <w:color w:val="000000" w:themeColor="text1"/>
          <w:szCs w:val="24"/>
        </w:rPr>
        <w:t xml:space="preserve">: </w:t>
      </w:r>
    </w:p>
    <w:p w14:paraId="76D0ABC5" w14:textId="10C39C1B" w:rsidR="00D53937" w:rsidRDefault="00D53937" w:rsidP="00D539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</w:t>
      </w:r>
      <w:r w:rsidRPr="00445C81">
        <w:rPr>
          <w:color w:val="000000" w:themeColor="text1"/>
          <w:szCs w:val="24"/>
        </w:rPr>
        <w:t>1. Skatinti vaikų fizinį aktyvumą, sudominant netradicine veikla</w:t>
      </w:r>
      <w:r w:rsidR="00465D5C">
        <w:rPr>
          <w:color w:val="000000" w:themeColor="text1"/>
          <w:szCs w:val="24"/>
        </w:rPr>
        <w:t>.</w:t>
      </w:r>
    </w:p>
    <w:p w14:paraId="3B487B65" w14:textId="382C8FA0" w:rsidR="00465D5C" w:rsidRPr="00D53937" w:rsidRDefault="00465D5C" w:rsidP="00D5393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5.2. </w:t>
      </w:r>
      <w:r>
        <w:t xml:space="preserve">Raginti vaikus ir suaugusius prisidėti prie švarios aplinkos išsaugojimo, atsisakant važiavimo automobiliu ir pasirenkant mažiau orą teršiantį transportą: dviračius, </w:t>
      </w:r>
      <w:proofErr w:type="spellStart"/>
      <w:r>
        <w:t>paspirtukus</w:t>
      </w:r>
      <w:proofErr w:type="spellEnd"/>
      <w:r>
        <w:t>, keliauti pėsčiomis.</w:t>
      </w:r>
    </w:p>
    <w:p w14:paraId="3E5AA897" w14:textId="77777777" w:rsidR="00D53937" w:rsidRDefault="00D53937" w:rsidP="00D53937">
      <w:r>
        <w:t xml:space="preserve">6. </w:t>
      </w:r>
      <w:r w:rsidRPr="00CE7D5A">
        <w:rPr>
          <w:b/>
          <w:bCs/>
        </w:rPr>
        <w:t>Uždaviniai:</w:t>
      </w:r>
    </w:p>
    <w:p w14:paraId="370284CB" w14:textId="3E78D0F2" w:rsidR="00D53937" w:rsidRPr="00CE7D5A" w:rsidRDefault="00D53937" w:rsidP="00D53937">
      <w:pPr>
        <w:rPr>
          <w:color w:val="000000" w:themeColor="text1"/>
          <w:szCs w:val="24"/>
        </w:rPr>
      </w:pPr>
      <w:r>
        <w:t xml:space="preserve">6.1. </w:t>
      </w:r>
      <w:r w:rsidR="00CE7D5A" w:rsidRPr="00445C81">
        <w:rPr>
          <w:color w:val="000000" w:themeColor="text1"/>
          <w:szCs w:val="24"/>
        </w:rPr>
        <w:t>Supažindinti su ekologiškomis, alternatyviomis automobiliui susisiekimo priemonėmis</w:t>
      </w:r>
      <w:r w:rsidR="00CE7D5A">
        <w:rPr>
          <w:color w:val="000000" w:themeColor="text1"/>
          <w:szCs w:val="24"/>
        </w:rPr>
        <w:t>.</w:t>
      </w:r>
    </w:p>
    <w:p w14:paraId="76AD34B6" w14:textId="730A2AED" w:rsidR="00D53937" w:rsidRDefault="00D53937" w:rsidP="00D53937">
      <w:r>
        <w:t xml:space="preserve">6.2. Skatinti vaikus aktyviai </w:t>
      </w:r>
      <w:r w:rsidR="00536109">
        <w:t xml:space="preserve">ir linksmai </w:t>
      </w:r>
      <w:r>
        <w:t>leisti lai</w:t>
      </w:r>
      <w:r w:rsidR="00536109">
        <w:t>ką</w:t>
      </w:r>
      <w:r w:rsidR="00CE7D5A">
        <w:t xml:space="preserve"> gryname ore</w:t>
      </w:r>
      <w:r w:rsidR="00536109">
        <w:t xml:space="preserve"> su draugais, džiaugtis ir dalintis įvairiomis ratuotomis priemonėmis,</w:t>
      </w:r>
      <w:r w:rsidR="00465D5C">
        <w:t xml:space="preserve"> patirti judėjimo džiaugsmą</w:t>
      </w:r>
      <w:r w:rsidR="00CE7D5A">
        <w:t>.</w:t>
      </w:r>
    </w:p>
    <w:p w14:paraId="6DCC2991" w14:textId="7B72DA39" w:rsidR="00D53937" w:rsidRDefault="00D53937" w:rsidP="00D53937">
      <w:r>
        <w:t xml:space="preserve">6.3. Supažindinti vaikus </w:t>
      </w:r>
      <w:r w:rsidR="00336C2B">
        <w:t>su aplinkos saugojimo svarba, mokyti būti saugiu eismo dalyviu</w:t>
      </w:r>
      <w:r>
        <w:t>.</w:t>
      </w:r>
    </w:p>
    <w:p w14:paraId="3B942A0C" w14:textId="1D86B413" w:rsidR="00D53937" w:rsidRDefault="00D53937" w:rsidP="00933D3A">
      <w:pPr>
        <w:pStyle w:val="Sraopastraipa"/>
        <w:numPr>
          <w:ilvl w:val="0"/>
          <w:numId w:val="1"/>
        </w:numPr>
        <w:spacing w:before="240"/>
        <w:ind w:left="-142" w:hanging="284"/>
        <w:jc w:val="center"/>
        <w:rPr>
          <w:b/>
          <w:bCs/>
          <w:sz w:val="28"/>
          <w:szCs w:val="24"/>
        </w:rPr>
      </w:pPr>
      <w:r w:rsidRPr="009A0182">
        <w:rPr>
          <w:b/>
          <w:bCs/>
          <w:sz w:val="28"/>
          <w:szCs w:val="24"/>
        </w:rPr>
        <w:t>DALYVIAI</w:t>
      </w:r>
    </w:p>
    <w:p w14:paraId="1BF779FD" w14:textId="4266FF1C" w:rsidR="00D53937" w:rsidRDefault="00D53937" w:rsidP="00A51D07">
      <w:pPr>
        <w:pStyle w:val="Sraopastraipa"/>
        <w:ind w:left="0"/>
      </w:pPr>
      <w:r w:rsidRPr="009A0182">
        <w:t xml:space="preserve">7. </w:t>
      </w:r>
      <w:r>
        <w:t>Projekte</w:t>
      </w:r>
      <w:r w:rsidRPr="009A0182">
        <w:t xml:space="preserve"> dalyvauja visos norinčios dalyvauti darželio vaikų grupės, tėveliai ir bendruomenės nariai. </w:t>
      </w:r>
    </w:p>
    <w:p w14:paraId="0455A473" w14:textId="77777777" w:rsidR="00A51D07" w:rsidRPr="009A0182" w:rsidRDefault="00A51D07" w:rsidP="00A51D07">
      <w:pPr>
        <w:pStyle w:val="Sraopastraipa"/>
        <w:ind w:left="0"/>
      </w:pPr>
    </w:p>
    <w:p w14:paraId="000FAE43" w14:textId="77777777" w:rsidR="00D53937" w:rsidRDefault="00D53937" w:rsidP="00A51D07">
      <w:pPr>
        <w:pStyle w:val="Sraopastraipa"/>
        <w:spacing w:before="240" w:after="240"/>
        <w:ind w:left="0"/>
        <w:jc w:val="center"/>
        <w:rPr>
          <w:b/>
          <w:bCs/>
        </w:rPr>
      </w:pPr>
      <w:r w:rsidRPr="009A0182">
        <w:rPr>
          <w:b/>
          <w:bCs/>
          <w:sz w:val="28"/>
          <w:szCs w:val="24"/>
        </w:rPr>
        <w:t>IV. ORGANIZAVIMO</w:t>
      </w:r>
      <w:r>
        <w:rPr>
          <w:b/>
          <w:bCs/>
          <w:sz w:val="28"/>
          <w:szCs w:val="24"/>
        </w:rPr>
        <w:t xml:space="preserve"> IR VYKDYMO</w:t>
      </w:r>
      <w:r w:rsidRPr="009A0182">
        <w:rPr>
          <w:b/>
          <w:bCs/>
          <w:sz w:val="28"/>
          <w:szCs w:val="24"/>
        </w:rPr>
        <w:t xml:space="preserve"> TVARKA</w:t>
      </w:r>
    </w:p>
    <w:p w14:paraId="749D0186" w14:textId="65DB8024" w:rsidR="00D53937" w:rsidRDefault="00D53937" w:rsidP="00D53937">
      <w:pPr>
        <w:pStyle w:val="Sraopastraipa"/>
        <w:ind w:left="0"/>
      </w:pPr>
      <w:r>
        <w:t xml:space="preserve">8. </w:t>
      </w:r>
      <w:r w:rsidR="00536109">
        <w:t>Akcijos</w:t>
      </w:r>
      <w:r>
        <w:t xml:space="preserve"> </w:t>
      </w:r>
      <w:r w:rsidR="00536109">
        <w:t>diena:</w:t>
      </w:r>
      <w:r>
        <w:t xml:space="preserve"> 2022 m. </w:t>
      </w:r>
      <w:r w:rsidR="00536109">
        <w:t>rugsėjo 22 d.</w:t>
      </w:r>
    </w:p>
    <w:p w14:paraId="7F1E46FE" w14:textId="77777777" w:rsidR="00536109" w:rsidRDefault="00D53937" w:rsidP="00D53937">
      <w:pPr>
        <w:pStyle w:val="Sraopastraipa"/>
        <w:ind w:left="0"/>
      </w:pPr>
      <w:r>
        <w:t xml:space="preserve">9. Dalyviai įgyvendindami </w:t>
      </w:r>
      <w:r w:rsidR="00536109">
        <w:t>akciją</w:t>
      </w:r>
      <w:r>
        <w:t xml:space="preserve">: </w:t>
      </w:r>
    </w:p>
    <w:p w14:paraId="28A81240" w14:textId="4F37DD2B" w:rsidR="00F022A4" w:rsidRDefault="00F022A4" w:rsidP="00D53937">
      <w:pPr>
        <w:pStyle w:val="Sraopastraipa"/>
        <w:ind w:left="0"/>
      </w:pPr>
      <w:r>
        <w:t>Savo grupėje o</w:t>
      </w:r>
      <w:r w:rsidR="00536109">
        <w:t>rganizuoja</w:t>
      </w:r>
      <w:r>
        <w:t>mas</w:t>
      </w:r>
      <w:r w:rsidR="00536109">
        <w:t xml:space="preserve"> pokalb</w:t>
      </w:r>
      <w:r>
        <w:t>is</w:t>
      </w:r>
      <w:r w:rsidR="00A4090F">
        <w:t>:</w:t>
      </w:r>
      <w:r w:rsidR="00536109">
        <w:t xml:space="preserve"> </w:t>
      </w:r>
      <w:r>
        <w:t>kokią žalą gamtai daro automobilių išmetamos dujos. Vyksta diskusija</w:t>
      </w:r>
      <w:r w:rsidR="00A4090F">
        <w:t xml:space="preserve"> apie kelių eismo taisykles</w:t>
      </w:r>
      <w:r w:rsidR="005838FF">
        <w:t>, ženklus</w:t>
      </w:r>
      <w:r w:rsidR="00A4090F">
        <w:t>,</w:t>
      </w:r>
      <w:r w:rsidR="005838FF">
        <w:t xml:space="preserve"> </w:t>
      </w:r>
      <w:r w:rsidR="00EE7683">
        <w:t xml:space="preserve">kelyje tykančius pavojus, atšvaitų svarbą, kurioje vietoje jis turi būti, </w:t>
      </w:r>
      <w:r w:rsidR="005838FF">
        <w:t>kaip reikia pereiti gatvę,</w:t>
      </w:r>
      <w:r w:rsidR="00A4090F">
        <w:t xml:space="preserve"> kokios yra alternatyvos transporto priemonėms. </w:t>
      </w:r>
      <w:r>
        <w:t xml:space="preserve"> </w:t>
      </w:r>
    </w:p>
    <w:p w14:paraId="4942B178" w14:textId="2A3817A6" w:rsidR="00A4090F" w:rsidRDefault="00730579" w:rsidP="00D53937">
      <w:pPr>
        <w:pStyle w:val="Sraopastraipa"/>
        <w:ind w:left="0"/>
      </w:pPr>
      <w:r>
        <w:lastRenderedPageBreak/>
        <w:t>Dalyvauja aktyviose</w:t>
      </w:r>
      <w:r w:rsidR="00A4090F">
        <w:t xml:space="preserve"> veiklos</w:t>
      </w:r>
      <w:r>
        <w:t>e</w:t>
      </w:r>
      <w:r w:rsidR="00A4090F">
        <w:t xml:space="preserve"> lauke</w:t>
      </w:r>
      <w:r>
        <w:t>. Kartu su savo ratuota transporto priemonę įveikia 4 stoteles:</w:t>
      </w:r>
    </w:p>
    <w:p w14:paraId="493B11A3" w14:textId="77777777" w:rsidR="00730579" w:rsidRDefault="00730579" w:rsidP="00730579">
      <w:pPr>
        <w:pStyle w:val="Sraopastraipa"/>
        <w:numPr>
          <w:ilvl w:val="0"/>
          <w:numId w:val="3"/>
        </w:numPr>
      </w:pPr>
      <w:r>
        <w:t xml:space="preserve">Priešgaisrinę patikrą; </w:t>
      </w:r>
    </w:p>
    <w:p w14:paraId="5CD94029" w14:textId="77777777" w:rsidR="00730579" w:rsidRDefault="00730579" w:rsidP="00730579">
      <w:pPr>
        <w:pStyle w:val="Sraopastraipa"/>
        <w:numPr>
          <w:ilvl w:val="0"/>
          <w:numId w:val="3"/>
        </w:numPr>
      </w:pPr>
      <w:r>
        <w:t>Techninę apžiūrą;</w:t>
      </w:r>
    </w:p>
    <w:p w14:paraId="42944B62" w14:textId="77777777" w:rsidR="00730579" w:rsidRDefault="00730579" w:rsidP="00730579">
      <w:pPr>
        <w:pStyle w:val="Sraopastraipa"/>
        <w:numPr>
          <w:ilvl w:val="0"/>
          <w:numId w:val="3"/>
        </w:numPr>
      </w:pPr>
      <w:r>
        <w:t>Plovyklą;</w:t>
      </w:r>
    </w:p>
    <w:p w14:paraId="673AD753" w14:textId="4E1CC212" w:rsidR="00730579" w:rsidRDefault="00730579" w:rsidP="00730579">
      <w:pPr>
        <w:pStyle w:val="Sraopastraipa"/>
        <w:numPr>
          <w:ilvl w:val="0"/>
          <w:numId w:val="3"/>
        </w:numPr>
      </w:pPr>
      <w:r>
        <w:t>Kliūčių ruožą.</w:t>
      </w:r>
    </w:p>
    <w:p w14:paraId="7906EEE9" w14:textId="0E483F25" w:rsidR="00730579" w:rsidRDefault="005838FF" w:rsidP="00730579">
      <w:r>
        <w:t xml:space="preserve">Baigiamoji dalis: </w:t>
      </w:r>
      <w:r w:rsidR="00EE7683">
        <w:t xml:space="preserve">visų vaikų ir suaugusiųjų bemotorių transporto priemonių eitynės </w:t>
      </w:r>
      <w:proofErr w:type="spellStart"/>
      <w:r w:rsidR="00EE7683">
        <w:t>važiuotynės</w:t>
      </w:r>
      <w:proofErr w:type="spellEnd"/>
      <w:r w:rsidR="00730579">
        <w:t xml:space="preserve"> aplink darželį. </w:t>
      </w:r>
      <w:r>
        <w:t>Aptarimas, vaikų klausiama kas labiausiai patiko, ar buvo smagu judėti, važiuoti, žaisti?</w:t>
      </w:r>
    </w:p>
    <w:p w14:paraId="068019D9" w14:textId="1D854A28" w:rsidR="00D53937" w:rsidRPr="00933D3A" w:rsidRDefault="00D53937" w:rsidP="00D53937">
      <w:pPr>
        <w:pStyle w:val="Sraopastraipa"/>
        <w:ind w:left="0"/>
      </w:pPr>
      <w:r>
        <w:t>1</w:t>
      </w:r>
      <w:r w:rsidR="00EE7683">
        <w:t>0</w:t>
      </w:r>
      <w:r>
        <w:t xml:space="preserve">. Įgyvendinus </w:t>
      </w:r>
      <w:r w:rsidR="00E360CC">
        <w:t>akciją</w:t>
      </w:r>
      <w:r>
        <w:t xml:space="preserve"> pedagogas siunčia nuotraukas, vaizdo įrašus el. paštu: </w:t>
      </w:r>
      <w:hyperlink r:id="rId6" w:history="1">
        <w:r w:rsidR="0029409C" w:rsidRPr="00067F1C">
          <w:rPr>
            <w:rStyle w:val="Hipersaitas"/>
          </w:rPr>
          <w:t>sportas</w:t>
        </w:r>
        <w:r w:rsidR="0029409C" w:rsidRPr="00933D3A">
          <w:rPr>
            <w:rStyle w:val="Hipersaitas"/>
          </w:rPr>
          <w:t>@zelmeneliai.vilnius.lm.lt</w:t>
        </w:r>
      </w:hyperlink>
      <w:r w:rsidR="0029409C" w:rsidRPr="00933D3A">
        <w:t xml:space="preserve"> </w:t>
      </w:r>
      <w:r>
        <w:t>iki</w:t>
      </w:r>
      <w:r w:rsidR="00E360CC">
        <w:t xml:space="preserve"> rugsėjo</w:t>
      </w:r>
      <w:r>
        <w:t xml:space="preserve"> </w:t>
      </w:r>
      <w:r w:rsidR="00E360CC">
        <w:t>28</w:t>
      </w:r>
      <w:r>
        <w:t xml:space="preserve"> d.</w:t>
      </w:r>
    </w:p>
    <w:p w14:paraId="7B6C5279" w14:textId="77777777" w:rsidR="00D53937" w:rsidRDefault="00D53937" w:rsidP="00D53937">
      <w:pPr>
        <w:pStyle w:val="Sraopastraipa"/>
        <w:ind w:left="0"/>
      </w:pPr>
    </w:p>
    <w:p w14:paraId="05A4F874" w14:textId="77777777" w:rsidR="00D53937" w:rsidRPr="00593454" w:rsidRDefault="00D53937" w:rsidP="00D53937">
      <w:pPr>
        <w:pStyle w:val="Sraopastraipa"/>
        <w:spacing w:after="240"/>
        <w:ind w:left="0"/>
        <w:jc w:val="center"/>
        <w:rPr>
          <w:b/>
          <w:bCs/>
          <w:sz w:val="28"/>
          <w:szCs w:val="24"/>
        </w:rPr>
      </w:pPr>
      <w:r w:rsidRPr="00593454">
        <w:rPr>
          <w:b/>
          <w:bCs/>
          <w:sz w:val="28"/>
          <w:szCs w:val="24"/>
        </w:rPr>
        <w:t>V. BAIGIAMOSIOS NUOSTATOS</w:t>
      </w:r>
    </w:p>
    <w:p w14:paraId="24DC1D6F" w14:textId="50F1E898" w:rsidR="00D53937" w:rsidRDefault="00D53937" w:rsidP="00D53937">
      <w:pPr>
        <w:pStyle w:val="Sraopastraipa"/>
        <w:ind w:left="0"/>
      </w:pPr>
      <w:r>
        <w:t>1</w:t>
      </w:r>
      <w:r w:rsidR="0029409C">
        <w:t>1</w:t>
      </w:r>
      <w:r>
        <w:t xml:space="preserve">. Autorius pateikdamas nuotrauką, vaizdo įrašą </w:t>
      </w:r>
      <w:r w:rsidR="00E360CC">
        <w:t>akcijai,</w:t>
      </w:r>
      <w:r>
        <w:t xml:space="preserve"> patvirtina, kad yra šios nuotraukos autorius ir yra gavęs </w:t>
      </w:r>
      <w:r w:rsidR="00E360CC">
        <w:t>tėvų sutikimą dėl vaikų fotografavimo</w:t>
      </w:r>
      <w:r>
        <w:t>. Už nuotraukų teisių pažeidimus atsako nuotraukas pateikę asmenys.</w:t>
      </w:r>
    </w:p>
    <w:p w14:paraId="2B61F402" w14:textId="001AAABF" w:rsidR="00D53937" w:rsidRDefault="00D53937" w:rsidP="00D53937">
      <w:pPr>
        <w:pStyle w:val="Sraopastraipa"/>
        <w:ind w:left="0"/>
      </w:pPr>
      <w:r>
        <w:t>1</w:t>
      </w:r>
      <w:r w:rsidR="0029409C">
        <w:t>2</w:t>
      </w:r>
      <w:r>
        <w:t>. Nuotraukos ir vaizdo įrašai, atsiųsti vėliau nurodyto termino, neatitinkančios projekto tematikos, neeksponuojamos.</w:t>
      </w:r>
    </w:p>
    <w:p w14:paraId="67DAAB8B" w14:textId="3327D27B" w:rsidR="00D53937" w:rsidRDefault="00D53937" w:rsidP="00D53937">
      <w:pPr>
        <w:pStyle w:val="Sraopastraipa"/>
        <w:ind w:left="0"/>
      </w:pPr>
      <w:r>
        <w:t>1</w:t>
      </w:r>
      <w:r w:rsidR="0029409C">
        <w:t>3</w:t>
      </w:r>
      <w:r>
        <w:t xml:space="preserve">. Dalyvavimas </w:t>
      </w:r>
      <w:r w:rsidR="00E360CC">
        <w:t>akcijoje</w:t>
      </w:r>
      <w:r>
        <w:t xml:space="preserve"> laikomas autorių sutikimu su šiomis sąlygomis.</w:t>
      </w:r>
    </w:p>
    <w:p w14:paraId="05324FE1" w14:textId="77777777" w:rsidR="00734F57" w:rsidRDefault="00734F57"/>
    <w:sectPr w:rsidR="00734F57" w:rsidSect="00D539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329"/>
    <w:multiLevelType w:val="hybridMultilevel"/>
    <w:tmpl w:val="AA064F3C"/>
    <w:lvl w:ilvl="0" w:tplc="EA765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789"/>
    <w:multiLevelType w:val="hybridMultilevel"/>
    <w:tmpl w:val="413AA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2A39"/>
    <w:multiLevelType w:val="hybridMultilevel"/>
    <w:tmpl w:val="F5043F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37"/>
    <w:rsid w:val="0029409C"/>
    <w:rsid w:val="00336C2B"/>
    <w:rsid w:val="00465D5C"/>
    <w:rsid w:val="00536109"/>
    <w:rsid w:val="005838FF"/>
    <w:rsid w:val="00730579"/>
    <w:rsid w:val="00734F57"/>
    <w:rsid w:val="00753226"/>
    <w:rsid w:val="00891284"/>
    <w:rsid w:val="00933D3A"/>
    <w:rsid w:val="00A4090F"/>
    <w:rsid w:val="00A51D07"/>
    <w:rsid w:val="00CE7D5A"/>
    <w:rsid w:val="00D53937"/>
    <w:rsid w:val="00E360CC"/>
    <w:rsid w:val="00EE7683"/>
    <w:rsid w:val="00F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16D2"/>
  <w15:chartTrackingRefBased/>
  <w15:docId w15:val="{47BC09A6-A9F0-412E-B632-B5559A1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3937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393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53937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9409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3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as@zelmeneliai.vilnius.lm.lt" TargetMode="External"/><Relationship Id="rId5" Type="http://schemas.openxmlformats.org/officeDocument/2006/relationships/hyperlink" Target="www.zelmeneli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A</dc:creator>
  <cp:keywords/>
  <dc:description/>
  <cp:lastModifiedBy>Kompiuteris</cp:lastModifiedBy>
  <cp:revision>3</cp:revision>
  <cp:lastPrinted>2022-09-21T10:27:00Z</cp:lastPrinted>
  <dcterms:created xsi:type="dcterms:W3CDTF">2022-09-18T13:08:00Z</dcterms:created>
  <dcterms:modified xsi:type="dcterms:W3CDTF">2022-09-21T10:35:00Z</dcterms:modified>
</cp:coreProperties>
</file>